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357FE0">
        <w:trPr>
          <w:cantSplit/>
        </w:trPr>
        <w:tc>
          <w:tcPr>
            <w:tcW w:w="6580" w:type="dxa"/>
            <w:vAlign w:val="center"/>
          </w:tcPr>
          <w:p w:rsidR="00357FE0" w:rsidRPr="00D8032B" w:rsidRDefault="00357FE0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357FE0" w:rsidRDefault="00677E71" w:rsidP="00331062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677E71">
              <w:rPr>
                <w:noProof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137.25pt;height:58.5pt;visibility:visible">
                  <v:imagedata r:id="rId6" o:title=""/>
                </v:shape>
              </w:pict>
            </w:r>
          </w:p>
        </w:tc>
      </w:tr>
      <w:tr w:rsidR="00357FE0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357FE0" w:rsidRPr="0051782D" w:rsidRDefault="00357FE0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357FE0" w:rsidRPr="0051782D" w:rsidRDefault="00357FE0" w:rsidP="00A5173C">
            <w:pPr>
              <w:shd w:val="solid" w:color="FFFFFF" w:fill="FFFFFF"/>
              <w:spacing w:before="0" w:after="48" w:line="240" w:lineRule="atLeast"/>
              <w:rPr>
                <w:szCs w:val="22"/>
                <w:lang w:val="en-US"/>
              </w:rPr>
            </w:pPr>
          </w:p>
        </w:tc>
      </w:tr>
      <w:tr w:rsidR="00357FE0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357FE0" w:rsidRPr="0051782D" w:rsidRDefault="00357FE0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357FE0" w:rsidRPr="00710D66" w:rsidRDefault="00357FE0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357FE0">
        <w:trPr>
          <w:cantSplit/>
        </w:trPr>
        <w:tc>
          <w:tcPr>
            <w:tcW w:w="6580" w:type="dxa"/>
            <w:vMerge w:val="restart"/>
          </w:tcPr>
          <w:p w:rsidR="00357FE0" w:rsidRDefault="00357FE0" w:rsidP="0033106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fr-CA"/>
              </w:rPr>
              <w:t>So</w:t>
            </w:r>
            <w:r w:rsidR="00292779">
              <w:rPr>
                <w:rFonts w:ascii="Verdana" w:hAnsi="Verdana"/>
                <w:sz w:val="20"/>
                <w:lang w:val="fr-CA"/>
              </w:rPr>
              <w:t>urce:</w:t>
            </w:r>
            <w:r w:rsidR="00292779">
              <w:rPr>
                <w:rFonts w:ascii="Verdana" w:hAnsi="Verdana"/>
                <w:sz w:val="20"/>
                <w:lang w:val="fr-CA"/>
              </w:rPr>
              <w:tab/>
              <w:t>Document 5A/</w:t>
            </w:r>
            <w:proofErr w:type="spellStart"/>
            <w:r w:rsidR="00292779">
              <w:rPr>
                <w:rFonts w:ascii="Verdana" w:hAnsi="Verdana"/>
                <w:sz w:val="20"/>
                <w:lang w:val="fr-CA"/>
              </w:rPr>
              <w:t>TEMP</w:t>
            </w:r>
            <w:proofErr w:type="spellEnd"/>
            <w:r w:rsidR="00292779">
              <w:rPr>
                <w:rFonts w:ascii="Verdana" w:hAnsi="Verdana"/>
                <w:sz w:val="20"/>
                <w:lang w:val="fr-CA"/>
              </w:rPr>
              <w:t>/247(</w:t>
            </w:r>
            <w:proofErr w:type="spellStart"/>
            <w:r w:rsidR="00292779">
              <w:rPr>
                <w:rFonts w:ascii="Verdana" w:hAnsi="Verdana"/>
                <w:sz w:val="20"/>
                <w:lang w:val="fr-CA"/>
              </w:rPr>
              <w:t>Rev</w:t>
            </w:r>
            <w:proofErr w:type="spellEnd"/>
            <w:r w:rsidR="00292779">
              <w:rPr>
                <w:rFonts w:ascii="Verdana" w:hAnsi="Verdana"/>
                <w:sz w:val="20"/>
                <w:lang w:val="fr-CA"/>
              </w:rPr>
              <w:t>.</w:t>
            </w:r>
            <w:r>
              <w:rPr>
                <w:rFonts w:ascii="Verdana" w:hAnsi="Verdana"/>
                <w:sz w:val="20"/>
                <w:lang w:val="fr-CA"/>
              </w:rPr>
              <w:t>1)</w:t>
            </w:r>
          </w:p>
          <w:p w:rsidR="00357FE0" w:rsidRPr="00982084" w:rsidRDefault="00357FE0" w:rsidP="0033106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Subject:</w:t>
            </w:r>
            <w:r>
              <w:rPr>
                <w:rFonts w:ascii="Verdana" w:hAnsi="Verdana"/>
                <w:sz w:val="20"/>
                <w:lang w:val="fr-CA"/>
              </w:rPr>
              <w:tab/>
            </w:r>
            <w:r>
              <w:rPr>
                <w:rFonts w:ascii="Verdana" w:hAnsi="Verdana"/>
                <w:sz w:val="20"/>
                <w:lang w:val="fr-CA" w:eastAsia="ja-JP"/>
              </w:rPr>
              <w:t>Question 238-1/5</w:t>
            </w:r>
          </w:p>
        </w:tc>
        <w:tc>
          <w:tcPr>
            <w:tcW w:w="3451" w:type="dxa"/>
          </w:tcPr>
          <w:p w:rsidR="00357FE0" w:rsidRPr="00331062" w:rsidRDefault="00357FE0" w:rsidP="00604ED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BR" w:eastAsia="zh-CN"/>
              </w:rPr>
            </w:pPr>
          </w:p>
        </w:tc>
      </w:tr>
      <w:tr w:rsidR="00357FE0">
        <w:trPr>
          <w:cantSplit/>
        </w:trPr>
        <w:tc>
          <w:tcPr>
            <w:tcW w:w="6580" w:type="dxa"/>
            <w:vMerge/>
          </w:tcPr>
          <w:p w:rsidR="00357FE0" w:rsidRDefault="00357FE0" w:rsidP="00A5173C">
            <w:pPr>
              <w:spacing w:before="60"/>
              <w:jc w:val="center"/>
              <w:rPr>
                <w:b/>
                <w:smallCaps/>
                <w:sz w:val="32"/>
                <w:lang w:val="pt-B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357FE0" w:rsidRPr="00331062" w:rsidRDefault="006A2E7A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7 December</w:t>
            </w:r>
            <w:r w:rsidR="00357FE0">
              <w:rPr>
                <w:rFonts w:ascii="Verdana" w:hAnsi="Verdana"/>
                <w:b/>
                <w:sz w:val="20"/>
                <w:lang w:eastAsia="zh-CN"/>
              </w:rPr>
              <w:t xml:space="preserve"> 2010</w:t>
            </w:r>
          </w:p>
        </w:tc>
      </w:tr>
      <w:tr w:rsidR="00357FE0">
        <w:trPr>
          <w:cantSplit/>
        </w:trPr>
        <w:tc>
          <w:tcPr>
            <w:tcW w:w="6580" w:type="dxa"/>
            <w:vMerge/>
          </w:tcPr>
          <w:p w:rsidR="00357FE0" w:rsidRDefault="00357FE0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357FE0" w:rsidRPr="00331062" w:rsidRDefault="00357FE0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357FE0">
        <w:trPr>
          <w:cantSplit/>
        </w:trPr>
        <w:tc>
          <w:tcPr>
            <w:tcW w:w="10031" w:type="dxa"/>
            <w:gridSpan w:val="2"/>
          </w:tcPr>
          <w:p w:rsidR="00357FE0" w:rsidRDefault="00357FE0" w:rsidP="00331062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szCs w:val="28"/>
                <w:lang w:val="en-US"/>
              </w:rPr>
              <w:t>Working Party 5A</w:t>
            </w:r>
          </w:p>
        </w:tc>
      </w:tr>
      <w:tr w:rsidR="00357FE0">
        <w:trPr>
          <w:cantSplit/>
        </w:trPr>
        <w:tc>
          <w:tcPr>
            <w:tcW w:w="10031" w:type="dxa"/>
            <w:gridSpan w:val="2"/>
          </w:tcPr>
          <w:p w:rsidR="00357FE0" w:rsidRDefault="00357FE0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EC6840">
              <w:t xml:space="preserve">liaison statement to </w:t>
            </w:r>
            <w:r>
              <w:t>External organizations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  <w:r w:rsidRPr="00EC6840">
              <w:t>on</w:t>
            </w:r>
            <w:r>
              <w:t xml:space="preserve"> “</w:t>
            </w:r>
            <w:r w:rsidRPr="00FD6E56">
              <w:t>Multiple Gigabit Wireless Systems in frequencies</w:t>
            </w:r>
            <w:r>
              <w:t xml:space="preserve"> </w:t>
            </w:r>
            <w:r>
              <w:br/>
            </w:r>
            <w:r w:rsidRPr="00FD6E56">
              <w:t xml:space="preserve"> around 60 GH</w:t>
            </w:r>
            <w:r>
              <w:rPr>
                <w:caps w:val="0"/>
                <w:lang w:eastAsia="ja-JP"/>
              </w:rPr>
              <w:t>z</w:t>
            </w:r>
            <w:r w:rsidRPr="00EC6840">
              <w:t>”</w:t>
            </w:r>
          </w:p>
        </w:tc>
      </w:tr>
    </w:tbl>
    <w:p w:rsidR="00357FE0" w:rsidRDefault="00357FE0" w:rsidP="006A7909">
      <w:pPr>
        <w:pStyle w:val="Normalaftertitle0"/>
        <w:rPr>
          <w:lang w:val="en-US"/>
        </w:rPr>
      </w:pPr>
      <w:bookmarkStart w:id="7" w:name="dbreak"/>
      <w:bookmarkStart w:id="8" w:name="a1"/>
      <w:bookmarkEnd w:id="6"/>
      <w:bookmarkEnd w:id="7"/>
      <w:bookmarkEnd w:id="8"/>
      <w:r>
        <w:rPr>
          <w:lang w:val="en-US"/>
        </w:rPr>
        <w:t xml:space="preserve">At its meeting held in November 2010, </w:t>
      </w:r>
      <w:r w:rsidRPr="008C793F">
        <w:rPr>
          <w:lang w:val="en-US"/>
        </w:rPr>
        <w:t xml:space="preserve">ITU-R Working Party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8C793F">
          <w:rPr>
            <w:lang w:val="en-US" w:eastAsia="zh-CN"/>
          </w:rPr>
          <w:t>5A</w:t>
        </w:r>
      </w:smartTag>
      <w:r w:rsidRPr="008C793F">
        <w:rPr>
          <w:lang w:val="en-US"/>
        </w:rPr>
        <w:t xml:space="preserve"> </w:t>
      </w:r>
      <w:r>
        <w:rPr>
          <w:lang w:val="en-US"/>
        </w:rPr>
        <w:t>continued its work</w:t>
      </w:r>
      <w:r w:rsidRPr="008C793F">
        <w:rPr>
          <w:lang w:val="en-US"/>
        </w:rPr>
        <w:t xml:space="preserve"> on</w:t>
      </w:r>
      <w:r>
        <w:rPr>
          <w:lang w:val="en-US"/>
        </w:rPr>
        <w:t xml:space="preserve"> further development of a preliminary draft new Recommendation and a preliminary draft new Report on “</w:t>
      </w:r>
      <w:r w:rsidRPr="00FD6E56">
        <w:t>Multiple Gigabit Wireless Systems in frequencies around 60 GHz</w:t>
      </w:r>
      <w:r>
        <w:rPr>
          <w:lang w:val="en-US"/>
        </w:rPr>
        <w:t>” based on received input contributions</w:t>
      </w:r>
      <w:r w:rsidRPr="008C793F">
        <w:t>.</w:t>
      </w:r>
      <w:r w:rsidRPr="008C793F">
        <w:rPr>
          <w:lang w:val="en-US"/>
        </w:rPr>
        <w:t xml:space="preserve"> </w:t>
      </w:r>
    </w:p>
    <w:p w:rsidR="00357FE0" w:rsidRPr="008C793F" w:rsidRDefault="00357FE0" w:rsidP="006A7909">
      <w:pPr>
        <w:rPr>
          <w:szCs w:val="24"/>
          <w:lang w:val="en-US" w:eastAsia="zh-CN"/>
        </w:rPr>
      </w:pPr>
      <w:r>
        <w:rPr>
          <w:szCs w:val="24"/>
          <w:lang w:val="en-US"/>
        </w:rPr>
        <w:t>The two working documents, which were updated, are attached for information and comments (see electronically embedded documents in Attachments 1 and 2).</w:t>
      </w:r>
    </w:p>
    <w:p w:rsidR="00357FE0" w:rsidRPr="001158DF" w:rsidRDefault="00357FE0" w:rsidP="006A7909">
      <w:pPr>
        <w:rPr>
          <w:lang w:val="en-US" w:eastAsia="zh-CN"/>
        </w:rPr>
      </w:pPr>
      <w:r w:rsidRPr="001158DF">
        <w:rPr>
          <w:lang w:val="en-US" w:eastAsia="zh-CN"/>
        </w:rPr>
        <w:t>WP 5A</w:t>
      </w:r>
      <w:r w:rsidRPr="001158DF">
        <w:rPr>
          <w:lang w:val="en-US" w:eastAsia="ja-JP"/>
        </w:rPr>
        <w:t xml:space="preserve"> </w:t>
      </w:r>
      <w:r w:rsidRPr="001158DF">
        <w:rPr>
          <w:lang w:val="en-US"/>
        </w:rPr>
        <w:t>looks</w:t>
      </w:r>
      <w:r w:rsidRPr="001158DF">
        <w:rPr>
          <w:lang w:val="en-US" w:eastAsia="ja-JP"/>
        </w:rPr>
        <w:t xml:space="preserve"> forward </w:t>
      </w:r>
      <w:r w:rsidRPr="001158DF">
        <w:rPr>
          <w:rFonts w:eastAsia="Malgun Gothic"/>
          <w:lang w:val="en-US" w:eastAsia="ko-KR"/>
        </w:rPr>
        <w:t xml:space="preserve">to </w:t>
      </w:r>
      <w:r w:rsidRPr="001158DF">
        <w:rPr>
          <w:lang w:val="en-US" w:eastAsia="ja-JP"/>
        </w:rPr>
        <w:t>further collaboration in this area</w:t>
      </w:r>
      <w:r w:rsidRPr="001158DF">
        <w:rPr>
          <w:lang w:val="en-US"/>
        </w:rPr>
        <w:t xml:space="preserve"> </w:t>
      </w:r>
      <w:r w:rsidRPr="001158DF">
        <w:rPr>
          <w:lang w:val="en-US" w:eastAsia="zh-CN"/>
        </w:rPr>
        <w:t xml:space="preserve">and </w:t>
      </w:r>
      <w:r w:rsidRPr="001158DF">
        <w:rPr>
          <w:lang w:val="en-US"/>
        </w:rPr>
        <w:t xml:space="preserve">would appreciate </w:t>
      </w:r>
      <w:r>
        <w:rPr>
          <w:lang w:val="en-US"/>
        </w:rPr>
        <w:t>receiving</w:t>
      </w:r>
      <w:r w:rsidRPr="001158DF">
        <w:rPr>
          <w:lang w:val="en-US"/>
        </w:rPr>
        <w:t xml:space="preserve"> information</w:t>
      </w:r>
      <w:r>
        <w:rPr>
          <w:lang w:val="en-US"/>
        </w:rPr>
        <w:t xml:space="preserve"> on relevant material that may be useful for the completion of the working documents with specific focus on sections we have highlighted in the attached documents</w:t>
      </w:r>
      <w:r w:rsidRPr="001158DF">
        <w:rPr>
          <w:lang w:val="en-US" w:eastAsia="zh-CN"/>
        </w:rPr>
        <w:t>.</w:t>
      </w:r>
      <w:r>
        <w:rPr>
          <w:lang w:val="en-US" w:eastAsia="zh-CN"/>
        </w:rPr>
        <w:t xml:space="preserve"> </w:t>
      </w:r>
    </w:p>
    <w:p w:rsidR="00357FE0" w:rsidRDefault="00357FE0" w:rsidP="006A7909">
      <w:pPr>
        <w:rPr>
          <w:lang w:val="en-US" w:eastAsia="zh-CN"/>
        </w:rPr>
      </w:pPr>
      <w:r w:rsidRPr="001158DF">
        <w:rPr>
          <w:lang w:val="en-US" w:eastAsia="zh-CN"/>
        </w:rPr>
        <w:t xml:space="preserve">The next meeting of WP 5A will be held on </w:t>
      </w:r>
      <w:r>
        <w:rPr>
          <w:lang w:val="en-US" w:eastAsia="zh-CN"/>
        </w:rPr>
        <w:t>13-22</w:t>
      </w:r>
      <w:r>
        <w:t xml:space="preserve"> June 2011</w:t>
      </w:r>
      <w:r w:rsidRPr="001158DF">
        <w:t>.</w:t>
      </w:r>
      <w:r>
        <w:rPr>
          <w:lang w:val="en-US" w:eastAsia="zh-CN"/>
        </w:rPr>
        <w:t xml:space="preserve"> Deadline for contributions:</w:t>
      </w:r>
      <w:r>
        <w:rPr>
          <w:lang w:val="en-US" w:eastAsia="zh-CN"/>
        </w:rPr>
        <w:br/>
        <w:t>6 June 2011 at 1600 hours UTC.</w:t>
      </w:r>
    </w:p>
    <w:p w:rsidR="00357FE0" w:rsidRDefault="00357FE0" w:rsidP="006A7909">
      <w:pPr>
        <w:rPr>
          <w:lang w:val="en-US" w:eastAsia="zh-CN"/>
        </w:rPr>
      </w:pPr>
    </w:p>
    <w:p w:rsidR="00357FE0" w:rsidRDefault="00357FE0" w:rsidP="006A7909">
      <w:pPr>
        <w:ind w:left="1871" w:hanging="1871"/>
        <w:rPr>
          <w:lang w:val="en-US" w:eastAsia="ja-JP"/>
        </w:rPr>
      </w:pPr>
      <w:r w:rsidRPr="007D5434">
        <w:rPr>
          <w:b/>
          <w:bCs/>
          <w:lang w:val="en-US" w:eastAsia="ja-JP"/>
        </w:rPr>
        <w:t>Attachment</w:t>
      </w:r>
      <w:r>
        <w:rPr>
          <w:b/>
          <w:bCs/>
          <w:lang w:val="en-US" w:eastAsia="ja-JP"/>
        </w:rPr>
        <w:t xml:space="preserve"> 1</w:t>
      </w:r>
      <w:r w:rsidRPr="007D5434">
        <w:rPr>
          <w:b/>
          <w:bCs/>
          <w:lang w:val="en-US" w:eastAsia="ja-JP"/>
        </w:rPr>
        <w:t>:</w:t>
      </w:r>
      <w:r>
        <w:rPr>
          <w:lang w:val="en-US" w:eastAsia="ja-JP"/>
        </w:rPr>
        <w:tab/>
        <w:t>W</w:t>
      </w:r>
      <w:r w:rsidRPr="001158DF">
        <w:rPr>
          <w:szCs w:val="24"/>
          <w:lang w:val="en-US"/>
        </w:rPr>
        <w:t>orking document</w:t>
      </w:r>
      <w:r w:rsidRPr="001158DF">
        <w:rPr>
          <w:lang w:val="en-US" w:eastAsia="zh-CN"/>
        </w:rPr>
        <w:t xml:space="preserve"> towards a preliminary draft new Recommendation</w:t>
      </w:r>
      <w:r>
        <w:rPr>
          <w:lang w:val="en-US" w:eastAsia="zh-CN"/>
        </w:rPr>
        <w:t xml:space="preserve"> </w:t>
      </w:r>
      <w:r w:rsidRPr="00592FFD">
        <w:rPr>
          <w:lang w:val="en-US" w:eastAsia="ja-JP"/>
        </w:rPr>
        <w:t>–</w:t>
      </w:r>
      <w:r>
        <w:rPr>
          <w:lang w:val="en-US" w:eastAsia="ja-JP"/>
        </w:rPr>
        <w:t xml:space="preserve"> </w:t>
      </w:r>
      <w:r>
        <w:t xml:space="preserve">Multiple </w:t>
      </w:r>
      <w:r w:rsidRPr="00FD6E56">
        <w:t>Gigabit Wireless Systems in frequencies around 60 GHz</w:t>
      </w:r>
      <w:r>
        <w:t>.</w:t>
      </w:r>
      <w:r w:rsidRPr="001158DF">
        <w:rPr>
          <w:lang w:val="en-US" w:eastAsia="zh-CN"/>
        </w:rPr>
        <w:br/>
      </w:r>
      <w:r>
        <w:rPr>
          <w:lang w:val="en-US"/>
        </w:rPr>
        <w:t xml:space="preserve">Reference: </w:t>
      </w:r>
      <w:hyperlink r:id="rId7" w:history="1">
        <w:r>
          <w:rPr>
            <w:rStyle w:val="Hyperlink"/>
            <w:lang w:val="en-US" w:eastAsia="ja-JP"/>
          </w:rPr>
          <w:t>Annex 7</w:t>
        </w:r>
      </w:hyperlink>
      <w:r>
        <w:rPr>
          <w:lang w:val="en-US" w:eastAsia="ja-JP"/>
        </w:rPr>
        <w:t xml:space="preserve"> to </w:t>
      </w:r>
      <w:hyperlink r:id="rId8" w:history="1">
        <w:r>
          <w:rPr>
            <w:rStyle w:val="Hyperlink"/>
            <w:lang w:val="en-US" w:eastAsia="ja-JP"/>
          </w:rPr>
          <w:t>Document 5A/601</w:t>
        </w:r>
      </w:hyperlink>
    </w:p>
    <w:p w:rsidR="00357FE0" w:rsidRDefault="00357FE0" w:rsidP="006A7909">
      <w:pPr>
        <w:ind w:left="1871" w:hanging="1871"/>
        <w:rPr>
          <w:lang w:val="en-US" w:eastAsia="ja-JP"/>
        </w:rPr>
      </w:pPr>
      <w:r w:rsidRPr="007D5434">
        <w:rPr>
          <w:b/>
          <w:bCs/>
          <w:lang w:val="en-US" w:eastAsia="ja-JP"/>
        </w:rPr>
        <w:t>Attachment</w:t>
      </w:r>
      <w:r>
        <w:rPr>
          <w:b/>
          <w:bCs/>
          <w:lang w:val="en-US" w:eastAsia="ja-JP"/>
        </w:rPr>
        <w:t xml:space="preserve"> 2</w:t>
      </w:r>
      <w:r w:rsidRPr="007D5434">
        <w:rPr>
          <w:b/>
          <w:bCs/>
          <w:lang w:val="en-US" w:eastAsia="ja-JP"/>
        </w:rPr>
        <w:t>:</w:t>
      </w:r>
      <w:r w:rsidRPr="001158DF">
        <w:rPr>
          <w:lang w:val="en-US" w:eastAsia="ja-JP"/>
        </w:rPr>
        <w:tab/>
      </w:r>
      <w:r w:rsidRPr="00C6250C">
        <w:rPr>
          <w:lang w:val="en-US" w:eastAsia="ja-JP"/>
        </w:rPr>
        <w:t xml:space="preserve">Working document towards a preliminary draft new Report </w:t>
      </w:r>
      <w:r w:rsidRPr="00DC3810">
        <w:rPr>
          <w:lang w:val="en-US" w:eastAsia="ja-JP"/>
        </w:rPr>
        <w:t>–</w:t>
      </w:r>
      <w:r w:rsidRPr="00C6250C">
        <w:rPr>
          <w:lang w:val="en-US" w:eastAsia="ja-JP"/>
        </w:rPr>
        <w:t xml:space="preserve"> </w:t>
      </w:r>
      <w:r>
        <w:t xml:space="preserve">Multiple Gigabit </w:t>
      </w:r>
      <w:r w:rsidRPr="00FD6E56">
        <w:t>Wireless Systems in frequencies around 60 GHz</w:t>
      </w:r>
      <w:r>
        <w:rPr>
          <w:lang w:val="en-US" w:eastAsia="ja-JP"/>
        </w:rPr>
        <w:t>.</w:t>
      </w:r>
      <w:r>
        <w:rPr>
          <w:lang w:val="en-US" w:eastAsia="ja-JP"/>
        </w:rPr>
        <w:br/>
      </w:r>
      <w:r>
        <w:rPr>
          <w:lang w:val="en-US"/>
        </w:rPr>
        <w:t xml:space="preserve">Reference: </w:t>
      </w:r>
      <w:hyperlink r:id="rId9" w:history="1">
        <w:r>
          <w:rPr>
            <w:rStyle w:val="Hyperlink"/>
            <w:lang w:val="en-US" w:eastAsia="ja-JP"/>
          </w:rPr>
          <w:t>Annex 8</w:t>
        </w:r>
      </w:hyperlink>
      <w:r>
        <w:rPr>
          <w:lang w:val="en-US" w:eastAsia="ja-JP"/>
        </w:rPr>
        <w:t xml:space="preserve"> to </w:t>
      </w:r>
      <w:hyperlink r:id="rId10" w:history="1">
        <w:r>
          <w:rPr>
            <w:rStyle w:val="Hyperlink"/>
            <w:lang w:val="en-US" w:eastAsia="ja-JP"/>
          </w:rPr>
          <w:t>Document 5A/601</w:t>
        </w:r>
      </w:hyperlink>
    </w:p>
    <w:p w:rsidR="00357FE0" w:rsidRPr="009705D3" w:rsidRDefault="00357FE0" w:rsidP="006A7909">
      <w:pPr>
        <w:rPr>
          <w:lang w:val="en-US" w:eastAsia="zh-CN"/>
        </w:rPr>
      </w:pPr>
    </w:p>
    <w:tbl>
      <w:tblPr>
        <w:tblW w:w="0" w:type="auto"/>
        <w:tblLayout w:type="fixed"/>
        <w:tblLook w:val="0000"/>
      </w:tblPr>
      <w:tblGrid>
        <w:gridCol w:w="1242"/>
        <w:gridCol w:w="3544"/>
        <w:gridCol w:w="4961"/>
      </w:tblGrid>
      <w:tr w:rsidR="00357FE0" w:rsidRPr="001005CE" w:rsidTr="006A7909">
        <w:trPr>
          <w:cantSplit/>
        </w:trPr>
        <w:tc>
          <w:tcPr>
            <w:tcW w:w="1242" w:type="dxa"/>
          </w:tcPr>
          <w:p w:rsidR="00357FE0" w:rsidRPr="00C1422F" w:rsidRDefault="00357FE0" w:rsidP="006A7909">
            <w:pPr>
              <w:rPr>
                <w:b/>
                <w:bCs/>
              </w:rPr>
            </w:pPr>
            <w:r w:rsidRPr="00C1422F">
              <w:rPr>
                <w:b/>
                <w:bCs/>
                <w:lang w:eastAsia="zh-CN"/>
              </w:rPr>
              <w:t>Status:</w:t>
            </w:r>
          </w:p>
        </w:tc>
        <w:tc>
          <w:tcPr>
            <w:tcW w:w="3544" w:type="dxa"/>
          </w:tcPr>
          <w:p w:rsidR="00357FE0" w:rsidRPr="001005CE" w:rsidRDefault="00357FE0" w:rsidP="006A7909">
            <w:pPr>
              <w:rPr>
                <w:szCs w:val="24"/>
              </w:rPr>
            </w:pPr>
            <w:r>
              <w:rPr>
                <w:lang w:eastAsia="zh-CN"/>
              </w:rPr>
              <w:t>For action</w:t>
            </w:r>
          </w:p>
        </w:tc>
        <w:tc>
          <w:tcPr>
            <w:tcW w:w="4961" w:type="dxa"/>
          </w:tcPr>
          <w:p w:rsidR="00357FE0" w:rsidRPr="001005CE" w:rsidRDefault="00357FE0" w:rsidP="006A7909">
            <w:pPr>
              <w:tabs>
                <w:tab w:val="left" w:pos="709"/>
              </w:tabs>
            </w:pPr>
          </w:p>
        </w:tc>
      </w:tr>
      <w:tr w:rsidR="00357FE0" w:rsidRPr="001005CE" w:rsidTr="006A7909">
        <w:trPr>
          <w:cantSplit/>
        </w:trPr>
        <w:tc>
          <w:tcPr>
            <w:tcW w:w="1242" w:type="dxa"/>
          </w:tcPr>
          <w:p w:rsidR="00357FE0" w:rsidRPr="001005CE" w:rsidRDefault="00357FE0" w:rsidP="006A7909">
            <w:r w:rsidRPr="001005CE">
              <w:rPr>
                <w:b/>
              </w:rPr>
              <w:t>Contact:</w:t>
            </w:r>
          </w:p>
        </w:tc>
        <w:tc>
          <w:tcPr>
            <w:tcW w:w="3544" w:type="dxa"/>
          </w:tcPr>
          <w:p w:rsidR="00357FE0" w:rsidRPr="001005CE" w:rsidRDefault="00357FE0" w:rsidP="006A7909">
            <w:pPr>
              <w:rPr>
                <w:szCs w:val="24"/>
              </w:rPr>
            </w:pPr>
            <w:r w:rsidRPr="001005CE">
              <w:rPr>
                <w:szCs w:val="24"/>
              </w:rPr>
              <w:t xml:space="preserve">Mr Colin </w:t>
            </w:r>
            <w:smartTag w:uri="urn:schemas-microsoft-com:office:smarttags" w:element="PersonName">
              <w:r w:rsidRPr="001005CE">
                <w:rPr>
                  <w:szCs w:val="24"/>
                </w:rPr>
                <w:t>Lang</w:t>
              </w:r>
            </w:smartTag>
            <w:r w:rsidRPr="001005CE">
              <w:rPr>
                <w:szCs w:val="24"/>
              </w:rPr>
              <w:t>try</w:t>
            </w:r>
            <w:r w:rsidRPr="001005CE">
              <w:rPr>
                <w:szCs w:val="24"/>
              </w:rPr>
              <w:br/>
              <w:t xml:space="preserve">Counsellor, SG 5 </w:t>
            </w:r>
          </w:p>
        </w:tc>
        <w:tc>
          <w:tcPr>
            <w:tcW w:w="4961" w:type="dxa"/>
          </w:tcPr>
          <w:p w:rsidR="00357FE0" w:rsidRPr="001005CE" w:rsidRDefault="00357FE0" w:rsidP="006A7909">
            <w:pPr>
              <w:tabs>
                <w:tab w:val="left" w:pos="709"/>
              </w:tabs>
              <w:rPr>
                <w:szCs w:val="24"/>
                <w:lang w:val="pt-BR"/>
              </w:rPr>
            </w:pPr>
            <w:r w:rsidRPr="001005CE">
              <w:rPr>
                <w:lang w:val="pt-BR"/>
              </w:rPr>
              <w:t>E-mail:</w:t>
            </w:r>
            <w:r w:rsidRPr="001005CE">
              <w:rPr>
                <w:szCs w:val="24"/>
                <w:lang w:val="pt-BR"/>
              </w:rPr>
              <w:t xml:space="preserve">  </w:t>
            </w:r>
            <w:hyperlink r:id="rId11" w:history="1">
              <w:r w:rsidRPr="001005CE">
                <w:rPr>
                  <w:rStyle w:val="Hyperlink"/>
                  <w:szCs w:val="24"/>
                  <w:lang w:val="pt-BR"/>
                </w:rPr>
                <w:t>colin.langtry@itu.int</w:t>
              </w:r>
            </w:hyperlink>
          </w:p>
        </w:tc>
      </w:tr>
    </w:tbl>
    <w:p w:rsidR="00357FE0" w:rsidRPr="009705D3" w:rsidRDefault="00357FE0" w:rsidP="006A2E7A">
      <w:pPr>
        <w:spacing w:before="0"/>
        <w:jc w:val="center"/>
        <w:rPr>
          <w:lang w:eastAsia="zh-CN"/>
        </w:rPr>
      </w:pPr>
      <w:bookmarkStart w:id="9" w:name="a2"/>
      <w:bookmarkEnd w:id="9"/>
    </w:p>
    <w:sectPr w:rsidR="00357FE0" w:rsidRPr="009705D3" w:rsidSect="00D02712">
      <w:headerReference w:type="default" r:id="rId12"/>
      <w:footerReference w:type="default" r:id="rId13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E0" w:rsidRDefault="00357FE0">
      <w:r>
        <w:separator/>
      </w:r>
    </w:p>
  </w:endnote>
  <w:endnote w:type="continuationSeparator" w:id="0">
    <w:p w:rsidR="00357FE0" w:rsidRDefault="0035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E0" w:rsidRPr="00A60F15" w:rsidRDefault="00677E71" w:rsidP="006455E0">
    <w:pPr>
      <w:pStyle w:val="Footer"/>
      <w:spacing w:before="80"/>
      <w:rPr>
        <w:lang w:val="pt-BR"/>
      </w:rPr>
    </w:pPr>
    <w:fldSimple w:instr=" FILENAME \p \* MERGEFORMAT ">
      <w:r w:rsidR="00357FE0">
        <w:rPr>
          <w:lang w:val="pt-BR"/>
        </w:rPr>
        <w:t>P:\ENG\ITU-R\SG-R\SG05\WP5A\DT\247REV1E.docx</w:t>
      </w:r>
    </w:fldSimple>
    <w:r w:rsidR="00357FE0">
      <w:rPr>
        <w:lang w:val="pt-BR"/>
      </w:rPr>
      <w:t xml:space="preserve"> (298659)</w:t>
    </w:r>
    <w:r w:rsidR="00357FE0" w:rsidRPr="00A60F15">
      <w:rPr>
        <w:lang w:val="pt-BR"/>
      </w:rPr>
      <w:tab/>
    </w:r>
    <w:r>
      <w:fldChar w:fldCharType="begin"/>
    </w:r>
    <w:r w:rsidR="00407CA1">
      <w:instrText xml:space="preserve"> savedate \@ dd.MM.yy </w:instrText>
    </w:r>
    <w:r>
      <w:fldChar w:fldCharType="separate"/>
    </w:r>
    <w:r w:rsidR="00292779">
      <w:t>07.12.10</w:t>
    </w:r>
    <w:r>
      <w:fldChar w:fldCharType="end"/>
    </w:r>
    <w:r w:rsidR="00357FE0" w:rsidRPr="00A60F15">
      <w:rPr>
        <w:lang w:val="pt-BR"/>
      </w:rPr>
      <w:tab/>
    </w:r>
    <w:r>
      <w:fldChar w:fldCharType="begin"/>
    </w:r>
    <w:r w:rsidR="00407CA1">
      <w:instrText xml:space="preserve"> printdate \@ dd.MM.yy </w:instrText>
    </w:r>
    <w:r>
      <w:fldChar w:fldCharType="separate"/>
    </w:r>
    <w:r w:rsidR="00357FE0">
      <w:t>16.11.10</w:t>
    </w:r>
    <w:r>
      <w:fldChar w:fldCharType="end"/>
    </w:r>
  </w:p>
  <w:p w:rsidR="00357FE0" w:rsidRPr="009D263C" w:rsidRDefault="00357FE0" w:rsidP="009D263C">
    <w:pPr>
      <w:pStyle w:val="Foo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E0" w:rsidRDefault="00357FE0">
      <w:r>
        <w:t>____________________</w:t>
      </w:r>
    </w:p>
  </w:footnote>
  <w:footnote w:type="continuationSeparator" w:id="0">
    <w:p w:rsidR="00357FE0" w:rsidRDefault="00357FE0">
      <w:r>
        <w:continuationSeparator/>
      </w:r>
    </w:p>
  </w:footnote>
  <w:footnote w:id="1">
    <w:p w:rsidR="00357FE0" w:rsidRDefault="00357FE0" w:rsidP="006A2E7A">
      <w:pPr>
        <w:pStyle w:val="FootnoteText"/>
      </w:pPr>
      <w:r w:rsidRPr="006455E0">
        <w:rPr>
          <w:rStyle w:val="FootnoteReference"/>
        </w:rPr>
        <w:footnoteRef/>
      </w:r>
      <w:r w:rsidRPr="006A7909">
        <w:rPr>
          <w:lang w:val="sv-SE"/>
        </w:rPr>
        <w:tab/>
      </w:r>
      <w:r>
        <w:rPr>
          <w:lang w:val="sv-SE"/>
        </w:rPr>
        <w:t>AWF, CCSA, ECMA International, ETSI, ETSI BRAN, IEEE, TIA, TTA, WGA</w:t>
      </w:r>
      <w:r w:rsidRPr="006455E0">
        <w:rPr>
          <w:lang w:val="sv-SE"/>
        </w:rPr>
        <w:t>.</w:t>
      </w:r>
      <w:r w:rsidRPr="006A7909">
        <w:rPr>
          <w:lang w:val="sv-SE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E0" w:rsidRDefault="00357FE0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677E7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77E71">
      <w:rPr>
        <w:rStyle w:val="PageNumber"/>
      </w:rPr>
      <w:fldChar w:fldCharType="separate"/>
    </w:r>
    <w:r>
      <w:rPr>
        <w:rStyle w:val="PageNumber"/>
        <w:noProof/>
      </w:rPr>
      <w:t>1</w:t>
    </w:r>
    <w:r w:rsidR="00677E71">
      <w:rPr>
        <w:rStyle w:val="PageNumber"/>
      </w:rPr>
      <w:fldChar w:fldCharType="end"/>
    </w:r>
    <w:r>
      <w:rPr>
        <w:rStyle w:val="PageNumber"/>
      </w:rPr>
      <w:t xml:space="preserve"> -</w:t>
    </w:r>
  </w:p>
  <w:p w:rsidR="00357FE0" w:rsidRDefault="00357FE0" w:rsidP="00736525">
    <w:pPr>
      <w:pStyle w:val="Header"/>
      <w:rPr>
        <w:lang w:val="en-US"/>
      </w:rPr>
    </w:pPr>
    <w:r>
      <w:rPr>
        <w:lang w:val="en-US"/>
      </w:rPr>
      <w:t>5A/TEMP/247(Rev.1)-E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54"/>
    <w:rsid w:val="000069D4"/>
    <w:rsid w:val="000174AD"/>
    <w:rsid w:val="00046C2F"/>
    <w:rsid w:val="000A7D55"/>
    <w:rsid w:val="000C2E8E"/>
    <w:rsid w:val="000E0E7C"/>
    <w:rsid w:val="000F1B4B"/>
    <w:rsid w:val="001005CE"/>
    <w:rsid w:val="001158DF"/>
    <w:rsid w:val="0012744F"/>
    <w:rsid w:val="00156F66"/>
    <w:rsid w:val="00182528"/>
    <w:rsid w:val="0018500B"/>
    <w:rsid w:val="00196A19"/>
    <w:rsid w:val="00202DC1"/>
    <w:rsid w:val="002116EE"/>
    <w:rsid w:val="002159A9"/>
    <w:rsid w:val="002309D8"/>
    <w:rsid w:val="00292779"/>
    <w:rsid w:val="002A7FE2"/>
    <w:rsid w:val="002E1B4F"/>
    <w:rsid w:val="002F2E67"/>
    <w:rsid w:val="00315546"/>
    <w:rsid w:val="00330567"/>
    <w:rsid w:val="00331062"/>
    <w:rsid w:val="00357FE0"/>
    <w:rsid w:val="00386A9D"/>
    <w:rsid w:val="00391081"/>
    <w:rsid w:val="003B2789"/>
    <w:rsid w:val="003C13CE"/>
    <w:rsid w:val="003E2518"/>
    <w:rsid w:val="00406B3B"/>
    <w:rsid w:val="00407CA1"/>
    <w:rsid w:val="004B1EF7"/>
    <w:rsid w:val="004B3FAD"/>
    <w:rsid w:val="00501DCA"/>
    <w:rsid w:val="00513A47"/>
    <w:rsid w:val="0051782D"/>
    <w:rsid w:val="005408DF"/>
    <w:rsid w:val="00573344"/>
    <w:rsid w:val="00583F9B"/>
    <w:rsid w:val="00592FFD"/>
    <w:rsid w:val="00596675"/>
    <w:rsid w:val="005E5C10"/>
    <w:rsid w:val="005F2C78"/>
    <w:rsid w:val="00604ED4"/>
    <w:rsid w:val="006144E4"/>
    <w:rsid w:val="006412DA"/>
    <w:rsid w:val="00641CC8"/>
    <w:rsid w:val="006455E0"/>
    <w:rsid w:val="00650299"/>
    <w:rsid w:val="00655FC5"/>
    <w:rsid w:val="00677E71"/>
    <w:rsid w:val="006A2E7A"/>
    <w:rsid w:val="006A7909"/>
    <w:rsid w:val="00710D66"/>
    <w:rsid w:val="00736525"/>
    <w:rsid w:val="007D5434"/>
    <w:rsid w:val="007E225D"/>
    <w:rsid w:val="00822581"/>
    <w:rsid w:val="008309DD"/>
    <w:rsid w:val="0083227A"/>
    <w:rsid w:val="00866900"/>
    <w:rsid w:val="00881BA1"/>
    <w:rsid w:val="008C26B8"/>
    <w:rsid w:val="008C793F"/>
    <w:rsid w:val="00920501"/>
    <w:rsid w:val="009705D3"/>
    <w:rsid w:val="00982084"/>
    <w:rsid w:val="009945C6"/>
    <w:rsid w:val="00995963"/>
    <w:rsid w:val="009B61EB"/>
    <w:rsid w:val="009C2064"/>
    <w:rsid w:val="009D1697"/>
    <w:rsid w:val="009D263C"/>
    <w:rsid w:val="00A014F8"/>
    <w:rsid w:val="00A5173C"/>
    <w:rsid w:val="00A60F15"/>
    <w:rsid w:val="00A61AEF"/>
    <w:rsid w:val="00A916E2"/>
    <w:rsid w:val="00AF173A"/>
    <w:rsid w:val="00B066A4"/>
    <w:rsid w:val="00B07A13"/>
    <w:rsid w:val="00B17940"/>
    <w:rsid w:val="00B4279B"/>
    <w:rsid w:val="00B45FC9"/>
    <w:rsid w:val="00BC7CCF"/>
    <w:rsid w:val="00BE470B"/>
    <w:rsid w:val="00C1422F"/>
    <w:rsid w:val="00C57A91"/>
    <w:rsid w:val="00C6250C"/>
    <w:rsid w:val="00CC01C2"/>
    <w:rsid w:val="00CF21F2"/>
    <w:rsid w:val="00D02712"/>
    <w:rsid w:val="00D214D0"/>
    <w:rsid w:val="00D50354"/>
    <w:rsid w:val="00D6546B"/>
    <w:rsid w:val="00D8032B"/>
    <w:rsid w:val="00DC3810"/>
    <w:rsid w:val="00DD4BED"/>
    <w:rsid w:val="00DE39F0"/>
    <w:rsid w:val="00DF0AF3"/>
    <w:rsid w:val="00E21033"/>
    <w:rsid w:val="00E27D7E"/>
    <w:rsid w:val="00E42E13"/>
    <w:rsid w:val="00E6257C"/>
    <w:rsid w:val="00E63C59"/>
    <w:rsid w:val="00EC6840"/>
    <w:rsid w:val="00F37078"/>
    <w:rsid w:val="00F91AB5"/>
    <w:rsid w:val="00FA124A"/>
    <w:rsid w:val="00FC08DD"/>
    <w:rsid w:val="00FC2316"/>
    <w:rsid w:val="00FC2CFD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F9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F9C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F9C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F9C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F9C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F9C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F9C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F9C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F9C"/>
    <w:rPr>
      <w:rFonts w:asciiTheme="majorHAnsi" w:eastAsiaTheme="majorEastAsia" w:hAnsiTheme="majorHAnsi" w:cstheme="majorBidi"/>
      <w:lang w:val="en-GB" w:eastAsia="en-US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basedOn w:val="DefaultParagraphFont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uiPriority w:val="99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4F9C"/>
    <w:rPr>
      <w:rFonts w:ascii="Times New Roman" w:hAnsi="Times New Roman"/>
      <w:sz w:val="24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F9C"/>
    <w:rPr>
      <w:rFonts w:ascii="Times New Roman" w:hAnsi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4F9C"/>
    <w:rPr>
      <w:rFonts w:ascii="Times New Roman" w:hAnsi="Times New Roman"/>
      <w:sz w:val="24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Parttitle">
    <w:name w:val="Part_title"/>
    <w:basedOn w:val="Annextitle"/>
    <w:next w:val="Normalaftertitle0"/>
    <w:uiPriority w:val="99"/>
    <w:rsid w:val="00E63C59"/>
  </w:style>
  <w:style w:type="paragraph" w:customStyle="1" w:styleId="RecNo">
    <w:name w:val="Rec_No"/>
    <w:basedOn w:val="Normal"/>
    <w:next w:val="Rec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uiPriority w:val="99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uiPriority w:val="99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uiPriority w:val="99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E63C59"/>
    <w:rPr>
      <w:rFonts w:cs="Times New Roman"/>
    </w:rPr>
  </w:style>
  <w:style w:type="character" w:customStyle="1" w:styleId="Artdef">
    <w:name w:val="Art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E63C59"/>
    <w:rPr>
      <w:rFonts w:cs="Times New Roman"/>
    </w:rPr>
  </w:style>
  <w:style w:type="character" w:customStyle="1" w:styleId="Recdef">
    <w:name w:val="Rec_def"/>
    <w:basedOn w:val="DefaultParagraphFont"/>
    <w:uiPriority w:val="99"/>
    <w:rsid w:val="00E63C59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uiPriority w:val="99"/>
    <w:rsid w:val="00E63C59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basedOn w:val="DefaultParagraphFont"/>
    <w:uiPriority w:val="99"/>
    <w:rsid w:val="00E63C59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SourceChar">
    <w:name w:val="Source Char"/>
    <w:basedOn w:val="DefaultParagraphFont"/>
    <w:link w:val="Source"/>
    <w:uiPriority w:val="99"/>
    <w:locked/>
    <w:rsid w:val="00331062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331062"/>
    <w:rPr>
      <w:rFonts w:ascii="Times New Roman" w:hAnsi="Times New Roman" w:cs="Times New Roman"/>
      <w:caps/>
      <w:sz w:val="28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31062"/>
    <w:rPr>
      <w:rFonts w:ascii="Times New Roman" w:hAnsi="Times New Roman" w:cs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6A790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E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7-WP5A-C-0601/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dologin_md.asp?lang=en&amp;id=R07-WP5A-C-0601!N07!MSW-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olin.langtry@itu.in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md/R07-WP5A-C-0601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md/dologin_md.asp?lang=en&amp;id=R07-WP5A-C-0601!N08!MSW-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rrie\Application%20Data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1</Pages>
  <Words>224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subject/>
  <dc:creator>currie</dc:creator>
  <cp:keywords/>
  <dc:description/>
  <cp:lastModifiedBy>mostyn</cp:lastModifiedBy>
  <cp:revision>4</cp:revision>
  <cp:lastPrinted>2010-11-16T16:50:00Z</cp:lastPrinted>
  <dcterms:created xsi:type="dcterms:W3CDTF">2010-12-07T10:55:00Z</dcterms:created>
  <dcterms:modified xsi:type="dcterms:W3CDTF">2010-12-07T10:58:00Z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